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EinfacherAbsatz"/>
        <w:rPr>
          <w:rFonts w:ascii="Arial" w:hAnsi="Arial" w:cs="Arial"/>
          <w:spacing w:val="59"/>
          <w:sz w:val="28"/>
          <w:szCs w:val="28"/>
        </w:rPr>
      </w:pPr>
    </w:p>
    <w:p>
      <w:pPr>
        <w:pStyle w:val="EinfacherAbsatz"/>
        <w:rPr>
          <w:rFonts w:ascii="Arial" w:hAnsi="Arial" w:cs="Arial"/>
          <w:spacing w:val="59"/>
          <w:sz w:val="28"/>
          <w:szCs w:val="28"/>
        </w:rPr>
      </w:pPr>
    </w:p>
    <w:p>
      <w:pPr>
        <w:pStyle w:val="EinfacherAbsatz"/>
        <w:rPr>
          <w:rFonts w:ascii="Arial" w:hAnsi="Arial" w:cs="Arial"/>
          <w:b/>
          <w:spacing w:val="1"/>
          <w:sz w:val="28"/>
          <w:szCs w:val="28"/>
        </w:rPr>
      </w:pPr>
      <w:r>
        <w:rPr>
          <w:rFonts w:ascii="Arial" w:hAnsi="Arial" w:cs="Arial"/>
          <w:b/>
          <w:spacing w:val="59"/>
          <w:sz w:val="28"/>
          <w:szCs w:val="28"/>
        </w:rPr>
        <w:t>PRESSEMELDUNG</w:t>
      </w:r>
      <w:r>
        <w:rPr>
          <w:rFonts w:ascii="Arial" w:hAnsi="Arial" w:cs="Arial"/>
          <w:b/>
          <w:spacing w:val="1"/>
          <w:sz w:val="28"/>
          <w:szCs w:val="28"/>
        </w:rPr>
        <w:t xml:space="preserve">  |   16.09.2022</w:t>
      </w:r>
    </w:p>
    <w:p>
      <w:pPr>
        <w:spacing w:after="0" w:line="240" w:lineRule="auto"/>
        <w:contextualSpacing/>
        <w:rPr>
          <w:rFonts w:ascii="StalemateLight" w:hAnsi="StalemateLight"/>
          <w:sz w:val="28"/>
          <w:szCs w:val="28"/>
        </w:rPr>
      </w:pPr>
    </w:p>
    <w:p>
      <w:pPr>
        <w:pStyle w:val="berschrift1"/>
        <w:spacing w:line="276" w:lineRule="auto"/>
        <w:rPr>
          <w:rFonts w:ascii="Arial" w:hAnsi="Arial" w:cs="Arial"/>
          <w:sz w:val="28"/>
          <w:szCs w:val="28"/>
        </w:rPr>
      </w:pPr>
      <w:r>
        <w:rPr>
          <w:rFonts w:ascii="Arial" w:hAnsi="Arial" w:cs="Arial"/>
          <w:sz w:val="28"/>
          <w:szCs w:val="28"/>
        </w:rPr>
        <w:t>Digitaler Gerätewagen W-5000 – Mobilität in allen Bereichen</w:t>
      </w:r>
    </w:p>
    <w:p>
      <w:pPr>
        <w:pStyle w:val="berschrift1"/>
        <w:spacing w:line="276" w:lineRule="auto"/>
        <w:rPr>
          <w:rFonts w:ascii="Arial" w:hAnsi="Arial" w:cs="Arial"/>
          <w:sz w:val="22"/>
          <w:szCs w:val="22"/>
        </w:rPr>
      </w:pPr>
      <w:r>
        <w:rPr>
          <w:rFonts w:ascii="Arial" w:hAnsi="Arial" w:cs="Arial"/>
          <w:sz w:val="22"/>
          <w:szCs w:val="22"/>
        </w:rPr>
        <w:t xml:space="preserve">Die Richard Wöhr GmbH erweitert ihr Produktportfolio im Bereich </w:t>
      </w:r>
      <w:r>
        <w:rPr>
          <w:rFonts w:ascii="Arial" w:hAnsi="Arial" w:cs="Arial"/>
          <w:sz w:val="22"/>
          <w:szCs w:val="22"/>
        </w:rPr>
        <w:br/>
        <w:t>Digitale Gerätewagen | Mobile Arbeitsplätze</w:t>
      </w:r>
    </w:p>
    <w:p>
      <w:pPr>
        <w:spacing w:after="0" w:line="360" w:lineRule="auto"/>
        <w:contextualSpacing/>
        <w:jc w:val="both"/>
        <w:rPr>
          <w:rFonts w:ascii="Arial" w:hAnsi="Arial" w:cs="Arial"/>
        </w:rPr>
      </w:pPr>
      <w:r>
        <w:rPr>
          <w:rFonts w:ascii="Arial" w:hAnsi="Arial" w:cs="Arial"/>
        </w:rPr>
        <w:t xml:space="preserve">Der W-5000 ist eine Serie robuster 19 Zoll Gerätewagen aus Aluminium, ausgestattet mit Schwerlastrollen, belastbar bis 200kg, optional in antistatischer bzw. ESD-Ausführung. Er dient beispielsweise der Aufnahme von 19“-Baugruppenträgern oder Schubfächern. Der Gerätewagen W-5000 bietet eine Vielzahl von Einbaumöglichkeiten wie z. B. Schubladentastatur, Frontplatten im Deckel- und Gehäuseteil mit Ausschnitten für Monitore, Anschlüsse u.v.m. Der Deckel ist stufenlos verstellbar und in diversen Größen erhältlich. Die Serie W-5000 bietet leichten Zugang für Bedienung und Wartung durch eine abnehmbare Rückwand sowie optionale Serviceklappen. Aktuell gibt es 3 Bauformen. Weiteres Zubehör runden die Serien ab. Auch metrisch bzw. in kundenspezifischen Abmessungen sind die mobilen Arbeitsplätze von WÖHR lieferbar. Alle Versionen können als mobile Arbeitsplätze, Geräteträger oder in der allgemeinen Mess- und Prüftechnik genutzt werden. </w:t>
      </w:r>
    </w:p>
    <w:p>
      <w:pPr>
        <w:spacing w:after="0" w:line="360" w:lineRule="auto"/>
        <w:contextualSpacing/>
        <w:jc w:val="both"/>
        <w:rPr>
          <w:rFonts w:ascii="Arial" w:hAnsi="Arial" w:cs="Arial"/>
        </w:rPr>
      </w:pPr>
    </w:p>
    <w:p>
      <w:pPr>
        <w:spacing w:after="0" w:line="360" w:lineRule="auto"/>
        <w:contextualSpacing/>
        <w:jc w:val="both"/>
        <w:rPr>
          <w:rFonts w:ascii="Arial" w:hAnsi="Arial" w:cs="Arial"/>
        </w:rPr>
      </w:pPr>
      <w:r>
        <w:rPr>
          <w:rFonts w:ascii="Arial" w:hAnsi="Arial" w:cs="Arial"/>
        </w:rPr>
        <w:t>Eine Übersicht der Grundbauformen:</w:t>
      </w:r>
    </w:p>
    <w:p>
      <w:pPr>
        <w:spacing w:after="0" w:line="360" w:lineRule="auto"/>
        <w:contextualSpacing/>
        <w:jc w:val="both"/>
      </w:pPr>
      <w:r>
        <w:rPr>
          <w:rFonts w:ascii="Arial" w:hAnsi="Arial" w:cs="Arial"/>
          <w:noProof/>
        </w:rPr>
        <w:drawing>
          <wp:inline distT="0" distB="0" distL="0" distR="0">
            <wp:extent cx="1777042" cy="1938302"/>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8320"/>
                    <a:stretch/>
                  </pic:blipFill>
                  <pic:spPr bwMode="auto">
                    <a:xfrm>
                      <a:off x="0" y="0"/>
                      <a:ext cx="1793999" cy="195679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rPr>
        <w:drawing>
          <wp:inline distT="0" distB="0" distL="0" distR="0">
            <wp:extent cx="1559529" cy="1939875"/>
            <wp:effectExtent l="0" t="0" r="3175"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469" r="7137"/>
                    <a:stretch/>
                  </pic:blipFill>
                  <pic:spPr bwMode="auto">
                    <a:xfrm>
                      <a:off x="0" y="0"/>
                      <a:ext cx="1565099" cy="194680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rPr>
        <w:drawing>
          <wp:inline distT="0" distB="0" distL="0" distR="0">
            <wp:extent cx="1751163" cy="1991279"/>
            <wp:effectExtent l="0" t="0" r="190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059"/>
                    <a:stretch/>
                  </pic:blipFill>
                  <pic:spPr bwMode="auto">
                    <a:xfrm>
                      <a:off x="0" y="0"/>
                      <a:ext cx="1766313" cy="2008506"/>
                    </a:xfrm>
                    <a:prstGeom prst="rect">
                      <a:avLst/>
                    </a:prstGeom>
                    <a:noFill/>
                    <a:ln>
                      <a:noFill/>
                    </a:ln>
                    <a:extLst>
                      <a:ext uri="{53640926-AAD7-44D8-BBD7-CCE9431645EC}">
                        <a14:shadowObscured xmlns:a14="http://schemas.microsoft.com/office/drawing/2010/main"/>
                      </a:ext>
                    </a:extLst>
                  </pic:spPr>
                </pic:pic>
              </a:graphicData>
            </a:graphic>
          </wp:inline>
        </w:drawing>
      </w:r>
      <w:r>
        <w:br/>
      </w:r>
      <w:r>
        <w:rPr>
          <w:b/>
          <w:bCs/>
          <w:color w:val="009DA2"/>
        </w:rPr>
        <w:t>W-5100</w:t>
      </w:r>
      <w:r>
        <w:rPr>
          <w:b/>
          <w:bCs/>
          <w:color w:val="009DA2"/>
        </w:rPr>
        <w:tab/>
      </w:r>
      <w:r>
        <w:rPr>
          <w:b/>
          <w:bCs/>
          <w:color w:val="009DA2"/>
        </w:rPr>
        <w:tab/>
      </w:r>
      <w:r>
        <w:rPr>
          <w:b/>
          <w:bCs/>
          <w:color w:val="009DA2"/>
        </w:rPr>
        <w:tab/>
        <w:t>W-5200</w:t>
      </w:r>
      <w:r>
        <w:rPr>
          <w:b/>
          <w:bCs/>
          <w:color w:val="009DA2"/>
        </w:rPr>
        <w:tab/>
      </w:r>
      <w:r>
        <w:rPr>
          <w:b/>
          <w:bCs/>
          <w:color w:val="009DA2"/>
        </w:rPr>
        <w:tab/>
      </w:r>
      <w:r>
        <w:rPr>
          <w:b/>
          <w:bCs/>
          <w:color w:val="009DA2"/>
        </w:rPr>
        <w:tab/>
        <w:t>W-5300</w:t>
      </w:r>
    </w:p>
    <w:p>
      <w:pPr>
        <w:spacing w:after="0"/>
        <w:jc w:val="both"/>
        <w:rPr>
          <w:rFonts w:ascii="Arial" w:hAnsi="Arial" w:cs="Arial"/>
        </w:rPr>
      </w:pPr>
    </w:p>
    <w:p>
      <w:pPr>
        <w:spacing w:after="0"/>
        <w:jc w:val="both"/>
        <w:rPr>
          <w:rFonts w:ascii="Arial" w:hAnsi="Arial" w:cs="Arial"/>
        </w:rPr>
      </w:pPr>
    </w:p>
    <w:p>
      <w:pPr>
        <w:spacing w:after="0"/>
        <w:jc w:val="both"/>
        <w:rPr>
          <w:rFonts w:ascii="Arial" w:hAnsi="Arial" w:cs="Arial"/>
        </w:rPr>
      </w:pPr>
    </w:p>
    <w:p>
      <w:pPr>
        <w:spacing w:after="0"/>
        <w:jc w:val="both"/>
        <w:rPr>
          <w:rFonts w:ascii="Arial" w:hAnsi="Arial" w:cs="Arial"/>
        </w:rPr>
      </w:pPr>
      <w:r>
        <w:rPr>
          <w:rFonts w:ascii="Arial" w:hAnsi="Arial" w:cs="Arial"/>
        </w:rPr>
        <w:lastRenderedPageBreak/>
        <w:t>Weitere Informationen finden Sie unter:</w:t>
      </w:r>
    </w:p>
    <w:p>
      <w:pPr>
        <w:spacing w:after="0"/>
        <w:jc w:val="both"/>
        <w:rPr>
          <w:rFonts w:ascii="Arial" w:hAnsi="Arial" w:cs="Arial"/>
          <w:b/>
          <w:bCs/>
          <w:color w:val="009DA2"/>
        </w:rPr>
      </w:pPr>
      <w:r>
        <w:rPr>
          <w:rFonts w:ascii="Arial" w:hAnsi="Arial" w:cs="Arial"/>
          <w:b/>
          <w:bCs/>
          <w:color w:val="009DA2"/>
        </w:rPr>
        <w:t>https://www.industriegehaeuse.de/zubehoer/geraetewagen/geraetewagen-w-5000/</w:t>
      </w:r>
    </w:p>
    <w:p>
      <w:pPr>
        <w:spacing w:after="0" w:line="360" w:lineRule="auto"/>
        <w:contextualSpacing/>
        <w:jc w:val="both"/>
      </w:pPr>
    </w:p>
    <w:p>
      <w:pPr>
        <w:spacing w:after="0"/>
        <w:jc w:val="both"/>
        <w:rPr>
          <w:rFonts w:ascii="Arial" w:hAnsi="Arial" w:cs="Arial"/>
        </w:rPr>
      </w:pPr>
      <w:r>
        <w:rPr>
          <w:rFonts w:ascii="Arial" w:hAnsi="Arial" w:cs="Arial"/>
        </w:rPr>
        <w:t>Die Richard Wöhr GmbH ist ein mittelständisches Familienunternehmen im Nordschwarzwald. Mit über 90 Mitarbeitern entwickelt, fertigt und vertreibt das Unternehmen weltweit kundenspezifische Komplettlösungen. Besonders Flacheingabesysteme, Folientastaturen, Touchscreens und Industriekomponenten für</w:t>
      </w:r>
      <w:r>
        <w:rPr>
          <w:rFonts w:ascii="Arial" w:hAnsi="Arial" w:cs="Arial"/>
        </w:rPr>
        <w:br/>
        <w:t xml:space="preserve">die Bereiche Steuern, Bedienen und Anzeigen sowie Industriegehäuse für vielseitige Anwendungen. </w:t>
      </w:r>
    </w:p>
    <w:p>
      <w:pPr>
        <w:spacing w:after="0"/>
        <w:jc w:val="both"/>
        <w:rPr>
          <w:rFonts w:ascii="Arial" w:hAnsi="Arial" w:cs="Arial"/>
        </w:rPr>
      </w:pPr>
    </w:p>
    <w:p>
      <w:pPr>
        <w:spacing w:after="0" w:line="360" w:lineRule="auto"/>
        <w:contextualSpacing/>
        <w:jc w:val="both"/>
        <w:rPr>
          <w:rStyle w:val="Hyperlink"/>
          <w:color w:val="009DA2"/>
          <w:sz w:val="22"/>
          <w:szCs w:val="22"/>
        </w:rPr>
      </w:pPr>
      <w:r>
        <w:rPr>
          <w:rFonts w:ascii="Arial" w:hAnsi="Arial" w:cs="Arial"/>
        </w:rPr>
        <w:t>Download dieser Pressemitteilung und weitere Informationen und Bilder unter</w:t>
      </w:r>
      <w:r>
        <w:t xml:space="preserve"> </w:t>
      </w:r>
      <w:hyperlink r:id="rId11" w:history="1">
        <w:r>
          <w:rPr>
            <w:rStyle w:val="Hyperlink"/>
            <w:color w:val="009DA2"/>
            <w:sz w:val="22"/>
            <w:szCs w:val="22"/>
          </w:rPr>
          <w:t>http://www.WoehrGmbH.de/de/aktuelles-presse/pressecenter/</w:t>
        </w:r>
      </w:hyperlink>
      <w:r>
        <w:rPr>
          <w:rStyle w:val="Hyperlink"/>
          <w:color w:val="009DA2"/>
          <w:sz w:val="22"/>
          <w:szCs w:val="22"/>
        </w:rPr>
        <w:t xml:space="preserve"> </w:t>
      </w:r>
    </w:p>
    <w:p>
      <w:pPr>
        <w:spacing w:after="0" w:line="360" w:lineRule="auto"/>
        <w:contextualSpacing/>
        <w:jc w:val="both"/>
        <w:rPr>
          <w:rFonts w:ascii="Arial" w:hAnsi="Arial" w:cs="Arial"/>
          <w:sz w:val="24"/>
          <w:szCs w:val="24"/>
        </w:rPr>
      </w:pPr>
      <w:r>
        <w:br/>
      </w:r>
      <w:r>
        <w:rPr>
          <w:rFonts w:ascii="Arial" w:hAnsi="Arial" w:cs="Arial"/>
          <w:spacing w:val="1"/>
          <w:sz w:val="18"/>
          <w:szCs w:val="16"/>
        </w:rPr>
        <w:t>Weitere Informationen / Ansprechpartner:</w:t>
      </w:r>
    </w:p>
    <w:p>
      <w:pPr>
        <w:pStyle w:val="EinfacherAbsatz"/>
        <w:rPr>
          <w:rFonts w:ascii="Arial" w:hAnsi="Arial" w:cs="Arial"/>
          <w:spacing w:val="1"/>
          <w:sz w:val="18"/>
          <w:szCs w:val="16"/>
        </w:rPr>
      </w:pPr>
      <w:r>
        <w:rPr>
          <w:rFonts w:ascii="Arial" w:hAnsi="Arial" w:cs="Arial"/>
          <w:spacing w:val="1"/>
          <w:sz w:val="18"/>
          <w:szCs w:val="16"/>
        </w:rPr>
        <w:t>Richard Wöhr GmbH, Gräfenau 58-60, D-75339 Höfen / Enz</w:t>
      </w:r>
    </w:p>
    <w:p>
      <w:pPr>
        <w:spacing w:after="0"/>
        <w:rPr>
          <w:rFonts w:ascii="Arial" w:hAnsi="Arial" w:cs="Arial"/>
          <w:spacing w:val="1"/>
          <w:sz w:val="18"/>
          <w:szCs w:val="16"/>
        </w:rPr>
      </w:pPr>
      <w:r>
        <w:rPr>
          <w:rFonts w:ascii="Arial" w:hAnsi="Arial" w:cs="Arial"/>
          <w:spacing w:val="1"/>
          <w:sz w:val="18"/>
          <w:szCs w:val="16"/>
        </w:rPr>
        <w:t xml:space="preserve">Tel. (+49) 7081 95 40 - 0, Fax (+49) 7081 95 40 - 90, </w:t>
      </w:r>
    </w:p>
    <w:p>
      <w:pPr>
        <w:spacing w:after="0"/>
        <w:rPr>
          <w:rFonts w:ascii="Arial" w:hAnsi="Arial" w:cs="Arial"/>
          <w:spacing w:val="1"/>
          <w:sz w:val="18"/>
          <w:szCs w:val="16"/>
        </w:rPr>
      </w:pPr>
      <w:r>
        <w:rPr>
          <w:rFonts w:ascii="Arial" w:hAnsi="Arial" w:cs="Arial"/>
          <w:spacing w:val="1"/>
          <w:sz w:val="18"/>
          <w:szCs w:val="16"/>
        </w:rPr>
        <w:t>E-Mail: Marketing@WoehrGmbH.de</w:t>
      </w:r>
    </w:p>
    <w:sectPr>
      <w:headerReference w:type="default" r:id="rId12"/>
      <w:pgSz w:w="11906" w:h="16838"/>
      <w:pgMar w:top="2694" w:right="2692" w:bottom="851" w:left="11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StalemateLigh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r>
      <w:rPr>
        <w:noProof/>
        <w:lang w:eastAsia="de-DE"/>
      </w:rPr>
      <w:drawing>
        <wp:anchor distT="0" distB="0" distL="114300" distR="114300" simplePos="0" relativeHeight="251657728" behindDoc="1" locked="1" layoutInCell="1" allowOverlap="1">
          <wp:simplePos x="0" y="0"/>
          <wp:positionH relativeFrom="page">
            <wp:posOffset>12065</wp:posOffset>
          </wp:positionH>
          <wp:positionV relativeFrom="page">
            <wp:posOffset>0</wp:posOffset>
          </wp:positionV>
          <wp:extent cx="7555230" cy="10687685"/>
          <wp:effectExtent l="0" t="0" r="7620" b="0"/>
          <wp:wrapNone/>
          <wp:docPr id="1" name="Grafik 0" descr="Vorlage_Pressemeldun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Vorlage_Pressemeldung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87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7FE5"/>
    <w:multiLevelType w:val="hybridMultilevel"/>
    <w:tmpl w:val="92DCA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0338B6"/>
    <w:multiLevelType w:val="multilevel"/>
    <w:tmpl w:val="98BE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C50F7D"/>
    <w:multiLevelType w:val="hybridMultilevel"/>
    <w:tmpl w:val="0DDE414A"/>
    <w:lvl w:ilvl="0" w:tplc="BC44175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12678546">
    <w:abstractNumId w:val="1"/>
  </w:num>
  <w:num w:numId="2" w16cid:durableId="2055034664">
    <w:abstractNumId w:val="2"/>
  </w:num>
  <w:num w:numId="3" w16cid:durableId="1252543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D7698EE-8316-4930-9E79-F991A739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style>
  <w:style w:type="paragraph" w:styleId="Fuzeile">
    <w:name w:val="footer"/>
    <w:basedOn w:val="Standard"/>
    <w:link w:val="FuzeileZchn"/>
    <w:uiPriority w:val="99"/>
    <w:semiHidden/>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EinfacherAbsatz">
    <w:name w:val="[Einfacher Absatz]"/>
    <w:basedOn w:val="Standard"/>
    <w:uiPriority w:val="99"/>
    <w:pPr>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Absatz-Standardschriftart"/>
    <w:uiPriority w:val="99"/>
    <w:unhideWhenUsed/>
    <w:rPr>
      <w:rFonts w:ascii="Arial" w:hAnsi="Arial" w:cs="Arial" w:hint="default"/>
      <w:b/>
      <w:bCs/>
      <w:strike w:val="0"/>
      <w:dstrike w:val="0"/>
      <w:color w:val="15755E"/>
      <w:sz w:val="20"/>
      <w:szCs w:val="20"/>
      <w:u w:val="none"/>
      <w:effect w:val="none"/>
    </w:rPr>
  </w:style>
  <w:style w:type="character" w:customStyle="1" w:styleId="berschrift1Zchn">
    <w:name w:val="Überschrift 1 Zchn"/>
    <w:basedOn w:val="Absatz-Standardschriftart"/>
    <w:link w:val="berschrift1"/>
    <w:uiPriority w:val="9"/>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paragraph" w:styleId="Listenabsatz">
    <w:name w:val="List Paragraph"/>
    <w:basedOn w:val="Standard"/>
    <w:uiPriority w:val="34"/>
    <w:qFormat/>
    <w:pPr>
      <w:ind w:left="720"/>
      <w:contextualSpacing/>
    </w:pPr>
    <w:rPr>
      <w:rFonts w:asciiTheme="minorHAnsi" w:eastAsiaTheme="minorHAnsi" w:hAnsiTheme="minorHAnsi" w:cstheme="minorBidi"/>
    </w:rPr>
  </w:style>
  <w:style w:type="table" w:styleId="Tabellenraster">
    <w:name w:val="Table Grid"/>
    <w:basedOn w:val="NormaleTabelle"/>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Pr>
      <w:sz w:val="22"/>
      <w:szCs w:val="22"/>
      <w:lang w:eastAsia="en-US"/>
    </w:rPr>
  </w:style>
  <w:style w:type="paragraph" w:customStyle="1" w:styleId="bodytext">
    <w:name w:val="bodytext"/>
    <w:basedOn w:val="Standard"/>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99978">
      <w:bodyDiv w:val="1"/>
      <w:marLeft w:val="0"/>
      <w:marRight w:val="0"/>
      <w:marTop w:val="0"/>
      <w:marBottom w:val="0"/>
      <w:divBdr>
        <w:top w:val="none" w:sz="0" w:space="0" w:color="auto"/>
        <w:left w:val="none" w:sz="0" w:space="0" w:color="auto"/>
        <w:bottom w:val="none" w:sz="0" w:space="0" w:color="auto"/>
        <w:right w:val="none" w:sz="0" w:space="0" w:color="auto"/>
      </w:divBdr>
    </w:div>
    <w:div w:id="856583335">
      <w:bodyDiv w:val="1"/>
      <w:marLeft w:val="0"/>
      <w:marRight w:val="0"/>
      <w:marTop w:val="0"/>
      <w:marBottom w:val="0"/>
      <w:divBdr>
        <w:top w:val="none" w:sz="0" w:space="0" w:color="auto"/>
        <w:left w:val="none" w:sz="0" w:space="0" w:color="auto"/>
        <w:bottom w:val="none" w:sz="0" w:space="0" w:color="auto"/>
        <w:right w:val="none" w:sz="0" w:space="0" w:color="auto"/>
      </w:divBdr>
    </w:div>
    <w:div w:id="2094667428">
      <w:bodyDiv w:val="1"/>
      <w:marLeft w:val="0"/>
      <w:marRight w:val="0"/>
      <w:marTop w:val="0"/>
      <w:marBottom w:val="0"/>
      <w:divBdr>
        <w:top w:val="none" w:sz="0" w:space="0" w:color="auto"/>
        <w:left w:val="none" w:sz="0" w:space="0" w:color="auto"/>
        <w:bottom w:val="none" w:sz="0" w:space="0" w:color="auto"/>
        <w:right w:val="none" w:sz="0" w:space="0" w:color="auto"/>
      </w:divBdr>
    </w:div>
    <w:div w:id="213008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ehrGmbH.de/de/aktuelles-presse/pressecenter/"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erenbach\Documents\PRESSEMELD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00A50-6BB6-4997-BBED-645E7E29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PRESSEMELDUNG.dotx</Template>
  <TotalTime>0</TotalTime>
  <Pages>2</Pages>
  <Words>289</Words>
  <Characters>1827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Ihr Benutzername</dc:creator>
  <cp:lastModifiedBy>Jacqueline Thumm</cp:lastModifiedBy>
  <cp:revision>3</cp:revision>
  <cp:lastPrinted>2019-09-10T12:02:00Z</cp:lastPrinted>
  <dcterms:created xsi:type="dcterms:W3CDTF">2022-08-08T09:41:00Z</dcterms:created>
  <dcterms:modified xsi:type="dcterms:W3CDTF">2022-09-15T06:50:00Z</dcterms:modified>
</cp:coreProperties>
</file>